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4E72AA">
        <w:rPr>
          <w:b/>
          <w:bCs/>
          <w:sz w:val="22"/>
          <w:szCs w:val="22"/>
        </w:rPr>
        <w:t>7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4E72AA">
        <w:t>23</w:t>
      </w:r>
      <w:r w:rsidR="00631B42" w:rsidRPr="006227E6">
        <w:t xml:space="preserve"> </w:t>
      </w:r>
      <w:r w:rsidR="00C92E87">
        <w:t>апреля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Шелягин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Сигалаев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Бараева Хадича</w:t>
      </w:r>
      <w:r w:rsidR="00F27C2F">
        <w:rPr>
          <w:sz w:val="23"/>
          <w:szCs w:val="23"/>
        </w:rPr>
        <w:t xml:space="preserve"> Исхаковна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7B37FC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«ОСОТК», Акинфиев Александр Анатольевич – руководитель Дисциплинарного комитета Ассоциации          СРО «ОСОТК».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631B42" w:rsidRPr="00B77009" w:rsidRDefault="00631B42" w:rsidP="00631B42">
      <w:pPr>
        <w:jc w:val="both"/>
        <w:rPr>
          <w:b/>
          <w:bCs/>
          <w:color w:val="000000"/>
          <w:sz w:val="23"/>
          <w:szCs w:val="23"/>
        </w:rPr>
      </w:pPr>
      <w:r w:rsidRPr="00B77009">
        <w:rPr>
          <w:b/>
          <w:bCs/>
          <w:color w:val="000000"/>
          <w:sz w:val="23"/>
          <w:szCs w:val="23"/>
        </w:rPr>
        <w:t>Повестка дня:</w:t>
      </w:r>
    </w:p>
    <w:p w:rsidR="00926FFC" w:rsidRPr="00B77009" w:rsidRDefault="00926FFC" w:rsidP="00926FFC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C92E87" w:rsidRPr="00B77009" w:rsidRDefault="007B37FC" w:rsidP="007B37FC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О применении меры дисциплинарного воздействия в виде исключения из членов Ассоциации СРО «ОСОТК».</w:t>
      </w:r>
    </w:p>
    <w:p w:rsidR="00926FFC" w:rsidRPr="00B77009" w:rsidRDefault="00C92E87" w:rsidP="00926FFC">
      <w:pPr>
        <w:pStyle w:val="af"/>
        <w:numPr>
          <w:ilvl w:val="0"/>
          <w:numId w:val="26"/>
        </w:numPr>
        <w:ind w:left="0" w:hanging="11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</w:t>
      </w:r>
      <w:r w:rsidR="00926FFC" w:rsidRPr="00B77009">
        <w:rPr>
          <w:color w:val="000000"/>
          <w:sz w:val="23"/>
          <w:szCs w:val="23"/>
        </w:rPr>
        <w:t xml:space="preserve">О приеме в члены Ассоциации СРО «ОСОТК». </w:t>
      </w:r>
    </w:p>
    <w:p w:rsidR="00926FFC" w:rsidRPr="00B77009" w:rsidRDefault="00926FFC" w:rsidP="00926FFC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</w:t>
      </w:r>
      <w:r w:rsidRPr="00B77009">
        <w:rPr>
          <w:sz w:val="23"/>
          <w:szCs w:val="23"/>
        </w:rPr>
        <w:t>М.В.</w:t>
      </w:r>
      <w:r w:rsidR="00B77009" w:rsidRPr="00B77009">
        <w:rPr>
          <w:sz w:val="23"/>
          <w:szCs w:val="23"/>
        </w:rPr>
        <w:t xml:space="preserve"> Марков</w:t>
      </w:r>
      <w:r w:rsidRPr="00B77009">
        <w:rPr>
          <w:sz w:val="23"/>
          <w:szCs w:val="23"/>
        </w:rPr>
        <w:t>, котор</w:t>
      </w:r>
      <w:r w:rsidRPr="00B77009">
        <w:rPr>
          <w:sz w:val="23"/>
          <w:szCs w:val="23"/>
        </w:rPr>
        <w:t>ый</w:t>
      </w:r>
      <w:r w:rsidRPr="00B77009">
        <w:rPr>
          <w:sz w:val="23"/>
          <w:szCs w:val="23"/>
        </w:rPr>
        <w:t xml:space="preserve"> сообщил следующее: Общество с ограниченной ответственностью «</w:t>
      </w:r>
      <w:r w:rsidRPr="00B77009">
        <w:rPr>
          <w:sz w:val="23"/>
          <w:szCs w:val="23"/>
        </w:rPr>
        <w:t>ДоброСтрой</w:t>
      </w:r>
      <w:r w:rsidRPr="00B77009">
        <w:rPr>
          <w:sz w:val="23"/>
          <w:szCs w:val="23"/>
        </w:rPr>
        <w:t>» представил</w:t>
      </w:r>
      <w:r w:rsidRPr="00B77009">
        <w:rPr>
          <w:sz w:val="23"/>
          <w:szCs w:val="23"/>
        </w:rPr>
        <w:t>о</w:t>
      </w:r>
      <w:r w:rsidRPr="00B77009">
        <w:rPr>
          <w:sz w:val="23"/>
          <w:szCs w:val="23"/>
        </w:rPr>
        <w:t xml:space="preserve"> в Ассоциацию в полном объеме пакеты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:rsidR="00926FFC" w:rsidRPr="00B77009" w:rsidRDefault="00926FFC" w:rsidP="00926FFC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</w:t>
      </w:r>
      <w:r w:rsidRPr="00B77009">
        <w:rPr>
          <w:color w:val="000000"/>
          <w:sz w:val="23"/>
          <w:szCs w:val="23"/>
        </w:rPr>
        <w:t>о</w:t>
      </w:r>
      <w:r w:rsidRPr="00B77009">
        <w:rPr>
          <w:color w:val="000000"/>
          <w:sz w:val="23"/>
          <w:szCs w:val="23"/>
        </w:rPr>
        <w:t>е лиц</w:t>
      </w:r>
      <w:r w:rsidRPr="00B77009">
        <w:rPr>
          <w:color w:val="000000"/>
          <w:sz w:val="23"/>
          <w:szCs w:val="23"/>
        </w:rPr>
        <w:t>о</w:t>
      </w:r>
      <w:r w:rsidRPr="00B77009">
        <w:rPr>
          <w:sz w:val="23"/>
          <w:szCs w:val="23"/>
        </w:rPr>
        <w:t xml:space="preserve"> после оплаты им взнос</w:t>
      </w:r>
      <w:r w:rsidRPr="00B77009">
        <w:rPr>
          <w:sz w:val="23"/>
          <w:szCs w:val="23"/>
        </w:rPr>
        <w:t>а</w:t>
      </w:r>
      <w:r w:rsidRPr="00B77009">
        <w:rPr>
          <w:sz w:val="23"/>
          <w:szCs w:val="23"/>
        </w:rPr>
        <w:t xml:space="preserve"> в компенсационный фонд возмещения вреда Ассоциации СРО «ОСОТК» в соответствии с уровн</w:t>
      </w:r>
      <w:r w:rsidR="00CA1E66" w:rsidRPr="00B77009">
        <w:rPr>
          <w:sz w:val="23"/>
          <w:szCs w:val="23"/>
        </w:rPr>
        <w:t>е</w:t>
      </w:r>
      <w:r w:rsidRPr="00B77009">
        <w:rPr>
          <w:sz w:val="23"/>
          <w:szCs w:val="23"/>
        </w:rPr>
        <w:t>м ответственности, указанным в заявлени</w:t>
      </w:r>
      <w:r w:rsidR="00CA1E66" w:rsidRPr="00B77009">
        <w:rPr>
          <w:sz w:val="23"/>
          <w:szCs w:val="23"/>
        </w:rPr>
        <w:t>и</w:t>
      </w:r>
      <w:r w:rsidRPr="00B77009">
        <w:rPr>
          <w:sz w:val="23"/>
          <w:szCs w:val="23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926FFC" w:rsidRPr="00B77009" w:rsidTr="00BE1F5D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926FFC" w:rsidRPr="00B77009" w:rsidRDefault="00926FFC" w:rsidP="00BE1F5D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926FFC" w:rsidRPr="00B77009" w:rsidTr="00BE1F5D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926FFC" w:rsidRPr="00B77009" w:rsidRDefault="00926FFC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 «</w:t>
            </w:r>
            <w:r w:rsidR="00CA1E66" w:rsidRPr="00B77009">
              <w:rPr>
                <w:bCs/>
                <w:sz w:val="23"/>
                <w:szCs w:val="23"/>
              </w:rPr>
              <w:t>ДоброСтрой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26FFC" w:rsidRPr="00B77009" w:rsidRDefault="00CA1E66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7722398087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26FFC" w:rsidRPr="00B77009" w:rsidRDefault="00CA1E66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1177746469394</w:t>
            </w:r>
          </w:p>
        </w:tc>
      </w:tr>
    </w:tbl>
    <w:p w:rsidR="00926FFC" w:rsidRPr="00B77009" w:rsidRDefault="00926FFC" w:rsidP="00926FFC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</w:t>
      </w:r>
      <w:r w:rsidR="00CA1E66" w:rsidRPr="00B77009">
        <w:rPr>
          <w:sz w:val="23"/>
          <w:szCs w:val="23"/>
        </w:rPr>
        <w:t>ому</w:t>
      </w:r>
      <w:r w:rsidRPr="00B77009">
        <w:rPr>
          <w:sz w:val="23"/>
          <w:szCs w:val="23"/>
        </w:rPr>
        <w:t xml:space="preserve"> лиц</w:t>
      </w:r>
      <w:r w:rsidR="00CA1E66" w:rsidRPr="00B77009">
        <w:rPr>
          <w:sz w:val="23"/>
          <w:szCs w:val="23"/>
        </w:rPr>
        <w:t>у</w:t>
      </w:r>
      <w:r w:rsidRPr="00B77009">
        <w:rPr>
          <w:sz w:val="23"/>
          <w:szCs w:val="23"/>
        </w:rPr>
        <w:t xml:space="preserve"> уведомление о приеме в члены Ассоциации СРО «ОСОТК».</w:t>
      </w:r>
    </w:p>
    <w:p w:rsidR="00926FFC" w:rsidRPr="00B77009" w:rsidRDefault="00926FFC" w:rsidP="00926FFC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Внести в реестр членов сведения о юридическ</w:t>
      </w:r>
      <w:r w:rsidR="00CA1E66" w:rsidRPr="00B77009">
        <w:rPr>
          <w:sz w:val="23"/>
          <w:szCs w:val="23"/>
        </w:rPr>
        <w:t>ом</w:t>
      </w:r>
      <w:r w:rsidRPr="00B77009">
        <w:rPr>
          <w:sz w:val="23"/>
          <w:szCs w:val="23"/>
        </w:rPr>
        <w:t xml:space="preserve"> лиц</w:t>
      </w:r>
      <w:r w:rsidR="00CA1E66" w:rsidRPr="00B77009">
        <w:rPr>
          <w:sz w:val="23"/>
          <w:szCs w:val="23"/>
        </w:rPr>
        <w:t>е</w:t>
      </w:r>
      <w:r w:rsidRPr="00B77009">
        <w:rPr>
          <w:sz w:val="23"/>
          <w:szCs w:val="23"/>
        </w:rPr>
        <w:t xml:space="preserve"> с указанием соответствующих прав член</w:t>
      </w:r>
      <w:r w:rsidR="00CA1E66" w:rsidRPr="00B77009">
        <w:rPr>
          <w:sz w:val="23"/>
          <w:szCs w:val="23"/>
        </w:rPr>
        <w:t>а</w:t>
      </w:r>
      <w:r w:rsidRPr="00B77009">
        <w:rPr>
          <w:sz w:val="23"/>
          <w:szCs w:val="23"/>
        </w:rPr>
        <w:t xml:space="preserve"> Ассоциации в день поступления сведений об оплате взнос</w:t>
      </w:r>
      <w:r w:rsidR="00CA1E66" w:rsidRPr="00B77009">
        <w:rPr>
          <w:sz w:val="23"/>
          <w:szCs w:val="23"/>
        </w:rPr>
        <w:t>а</w:t>
      </w:r>
      <w:r w:rsidRPr="00B77009">
        <w:rPr>
          <w:sz w:val="23"/>
          <w:szCs w:val="23"/>
        </w:rPr>
        <w:t xml:space="preserve"> в компенсационный фонд возмещения вреда, но не ранее даты принятия данного решения.</w:t>
      </w:r>
    </w:p>
    <w:p w:rsidR="00926FFC" w:rsidRPr="00B77009" w:rsidRDefault="00926FFC" w:rsidP="00926FFC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231884" w:rsidRPr="00B77009" w:rsidRDefault="00231884" w:rsidP="00926FFC">
      <w:pPr>
        <w:jc w:val="both"/>
        <w:rPr>
          <w:b/>
          <w:bCs/>
          <w:sz w:val="23"/>
          <w:szCs w:val="23"/>
        </w:rPr>
      </w:pPr>
    </w:p>
    <w:p w:rsidR="007B37FC" w:rsidRPr="00B77009" w:rsidRDefault="007B37FC" w:rsidP="00926FFC">
      <w:pPr>
        <w:numPr>
          <w:ilvl w:val="0"/>
          <w:numId w:val="26"/>
        </w:numPr>
        <w:ind w:left="0" w:firstLine="0"/>
        <w:jc w:val="both"/>
        <w:rPr>
          <w:color w:val="000000"/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второму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применении меры дисциплинарного воздействия в виде исключения из членов Ассоциации СРО «ОСОТК».</w:t>
      </w:r>
    </w:p>
    <w:p w:rsidR="007B37FC" w:rsidRPr="00B77009" w:rsidRDefault="007B37FC" w:rsidP="007B37FC">
      <w:pPr>
        <w:tabs>
          <w:tab w:val="left" w:pos="4860"/>
        </w:tabs>
        <w:jc w:val="both"/>
        <w:rPr>
          <w:sz w:val="23"/>
          <w:szCs w:val="23"/>
        </w:rPr>
      </w:pPr>
      <w:r w:rsidRPr="00B77009">
        <w:rPr>
          <w:color w:val="000000"/>
          <w:sz w:val="23"/>
          <w:szCs w:val="23"/>
          <w:u w:val="single"/>
        </w:rPr>
        <w:t>Докладчик</w:t>
      </w:r>
      <w:r w:rsidRPr="00B77009">
        <w:rPr>
          <w:color w:val="000000"/>
          <w:sz w:val="23"/>
          <w:szCs w:val="23"/>
        </w:rPr>
        <w:t xml:space="preserve"> – </w:t>
      </w:r>
      <w:r w:rsidRPr="00B77009">
        <w:rPr>
          <w:sz w:val="23"/>
          <w:szCs w:val="23"/>
        </w:rPr>
        <w:t>А.А. Акинфиев, который сообщил следующее:</w:t>
      </w:r>
    </w:p>
    <w:p w:rsidR="00DA2C4F" w:rsidRPr="00B77009" w:rsidRDefault="00DA2C4F" w:rsidP="00DA2C4F">
      <w:pPr>
        <w:pStyle w:val="ConsPlusNonformat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77009">
        <w:rPr>
          <w:rFonts w:ascii="Times New Roman" w:hAnsi="Times New Roman" w:cs="Times New Roman"/>
          <w:sz w:val="23"/>
          <w:szCs w:val="23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«Арткон» (ИНН 9701077632, ОГРН 1177746539222) выявлены нарушения требований Положения «О контроле Ассоциации за деятельностью своих членов»</w:t>
      </w:r>
      <w:r w:rsidRPr="00B77009">
        <w:rPr>
          <w:rFonts w:ascii="Times New Roman" w:hAnsi="Times New Roman" w:cs="Times New Roman"/>
          <w:sz w:val="23"/>
          <w:szCs w:val="23"/>
        </w:rPr>
        <w:t>, связанные с не предоставлением документов</w:t>
      </w:r>
      <w:r w:rsidRPr="00B77009">
        <w:rPr>
          <w:rFonts w:ascii="Times New Roman" w:hAnsi="Times New Roman" w:cs="Times New Roman"/>
          <w:sz w:val="23"/>
          <w:szCs w:val="23"/>
        </w:rPr>
        <w:t xml:space="preserve"> к проверке.</w:t>
      </w:r>
    </w:p>
    <w:p w:rsidR="00DA2C4F" w:rsidRPr="00B77009" w:rsidRDefault="00DA2C4F" w:rsidP="00DA2C4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B77009">
        <w:rPr>
          <w:rFonts w:ascii="Times New Roman" w:hAnsi="Times New Roman" w:cs="Times New Roman"/>
          <w:sz w:val="23"/>
          <w:szCs w:val="23"/>
        </w:rPr>
        <w:t>В отношении Общества с ограниченной ответственностью «Арткон» возбуждено дисциплинарное производство. В связи с не устранением Обществом с ограниченной ответственностью «Арткон» 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 до 22.04.2019 г.</w:t>
      </w:r>
    </w:p>
    <w:p w:rsidR="00DA2C4F" w:rsidRPr="00B77009" w:rsidRDefault="00DA2C4F" w:rsidP="00527218">
      <w:pPr>
        <w:pStyle w:val="ConsPlusNonformat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77009">
        <w:rPr>
          <w:rFonts w:ascii="Times New Roman" w:hAnsi="Times New Roman" w:cs="Times New Roman"/>
          <w:sz w:val="23"/>
          <w:szCs w:val="23"/>
        </w:rPr>
        <w:t>В ходе осуществления контроля при проведении плановой проверки членов Ассоциации СРО «ОСОТК» Общества с ограниченной ответственностью «</w:t>
      </w:r>
      <w:r w:rsidR="00527218" w:rsidRPr="00B77009">
        <w:rPr>
          <w:rFonts w:ascii="Times New Roman" w:hAnsi="Times New Roman" w:cs="Times New Roman"/>
          <w:sz w:val="23"/>
          <w:szCs w:val="23"/>
        </w:rPr>
        <w:t>Инвестиционно-инжиниринговая компания «Вектор</w:t>
      </w:r>
      <w:r w:rsidRPr="00B77009">
        <w:rPr>
          <w:rFonts w:ascii="Times New Roman" w:hAnsi="Times New Roman" w:cs="Times New Roman"/>
          <w:sz w:val="23"/>
          <w:szCs w:val="23"/>
        </w:rPr>
        <w:t xml:space="preserve">» (ИНН </w:t>
      </w:r>
      <w:r w:rsidR="00527218" w:rsidRPr="00B77009">
        <w:rPr>
          <w:rFonts w:ascii="Times New Roman" w:hAnsi="Times New Roman" w:cs="Times New Roman"/>
          <w:sz w:val="23"/>
          <w:szCs w:val="23"/>
        </w:rPr>
        <w:t>7708309720</w:t>
      </w:r>
      <w:r w:rsidRPr="00B77009">
        <w:rPr>
          <w:rFonts w:ascii="Times New Roman" w:hAnsi="Times New Roman" w:cs="Times New Roman"/>
          <w:sz w:val="23"/>
          <w:szCs w:val="23"/>
        </w:rPr>
        <w:t xml:space="preserve">, ОГРН </w:t>
      </w:r>
      <w:r w:rsidR="00527218" w:rsidRPr="00B77009">
        <w:rPr>
          <w:rFonts w:ascii="Times New Roman" w:hAnsi="Times New Roman" w:cs="Times New Roman"/>
          <w:sz w:val="23"/>
          <w:szCs w:val="23"/>
        </w:rPr>
        <w:t>1177746090873</w:t>
      </w:r>
      <w:r w:rsidRPr="00B77009">
        <w:rPr>
          <w:rFonts w:ascii="Times New Roman" w:hAnsi="Times New Roman" w:cs="Times New Roman"/>
          <w:sz w:val="23"/>
          <w:szCs w:val="23"/>
        </w:rPr>
        <w:t xml:space="preserve">) 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и 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Общества с ограниченной ответственностью </w:t>
      </w:r>
      <w:r w:rsidR="00527218" w:rsidRPr="00B77009">
        <w:rPr>
          <w:rFonts w:ascii="Times New Roman" w:hAnsi="Times New Roman" w:cs="Times New Roman"/>
          <w:sz w:val="23"/>
          <w:szCs w:val="23"/>
        </w:rPr>
        <w:t>«</w:t>
      </w:r>
      <w:r w:rsidR="00527218" w:rsidRPr="00B77009">
        <w:rPr>
          <w:rFonts w:ascii="Times New Roman" w:hAnsi="Times New Roman" w:cs="Times New Roman"/>
          <w:sz w:val="23"/>
          <w:szCs w:val="23"/>
        </w:rPr>
        <w:t>КомплектСервис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» 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(ИНН </w:t>
      </w:r>
      <w:r w:rsidR="00527218" w:rsidRPr="00B77009">
        <w:rPr>
          <w:rFonts w:ascii="Times New Roman" w:hAnsi="Times New Roman" w:cs="Times New Roman"/>
          <w:sz w:val="23"/>
          <w:szCs w:val="23"/>
        </w:rPr>
        <w:t>7708308878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, ОГРН </w:t>
      </w:r>
      <w:r w:rsidR="00527218" w:rsidRPr="00B77009">
        <w:rPr>
          <w:rFonts w:ascii="Times New Roman" w:hAnsi="Times New Roman" w:cs="Times New Roman"/>
          <w:sz w:val="23"/>
          <w:szCs w:val="23"/>
        </w:rPr>
        <w:t>1177746053616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) </w:t>
      </w:r>
      <w:r w:rsidRPr="00B77009">
        <w:rPr>
          <w:rFonts w:ascii="Times New Roman" w:hAnsi="Times New Roman" w:cs="Times New Roman"/>
          <w:sz w:val="23"/>
          <w:szCs w:val="23"/>
        </w:rPr>
        <w:t xml:space="preserve">выявлены нарушения требований </w:t>
      </w:r>
      <w:r w:rsidR="00527218" w:rsidRPr="00B77009">
        <w:rPr>
          <w:rFonts w:ascii="Times New Roman" w:hAnsi="Times New Roman" w:cs="Times New Roman"/>
          <w:sz w:val="23"/>
          <w:szCs w:val="23"/>
        </w:rPr>
        <w:t>Положения «О контроле Ассоциации за деятельностью своих членов»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 и </w:t>
      </w:r>
      <w:r w:rsidRPr="00B77009">
        <w:rPr>
          <w:rFonts w:ascii="Times New Roman" w:hAnsi="Times New Roman" w:cs="Times New Roman"/>
          <w:sz w:val="23"/>
          <w:szCs w:val="23"/>
        </w:rPr>
        <w:t>Положения «О членстве, в том числе о размере, порядке расчета, а также порядке уплаты вступительного взноса, членских взносов», связанные с не предоставлением документов и отсутствием специалистов, сведений о которых внесены в Национальный реестр специалистов</w:t>
      </w:r>
      <w:r w:rsidR="00527218" w:rsidRPr="00B77009">
        <w:rPr>
          <w:rFonts w:ascii="Times New Roman" w:hAnsi="Times New Roman" w:cs="Times New Roman"/>
          <w:sz w:val="23"/>
          <w:szCs w:val="23"/>
        </w:rPr>
        <w:t>, а также неоплатой членских взносов в Ассоциацию.</w:t>
      </w:r>
    </w:p>
    <w:p w:rsidR="00DA2C4F" w:rsidRPr="00B77009" w:rsidRDefault="00DA2C4F" w:rsidP="00DA2C4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B77009">
        <w:rPr>
          <w:rFonts w:ascii="Times New Roman" w:hAnsi="Times New Roman" w:cs="Times New Roman"/>
          <w:sz w:val="23"/>
          <w:szCs w:val="23"/>
        </w:rPr>
        <w:t xml:space="preserve">В отношении </w:t>
      </w:r>
      <w:r w:rsidR="00527218" w:rsidRPr="00B77009">
        <w:rPr>
          <w:rFonts w:ascii="Times New Roman" w:hAnsi="Times New Roman" w:cs="Times New Roman"/>
          <w:sz w:val="23"/>
          <w:szCs w:val="23"/>
        </w:rPr>
        <w:t>Общества с ограниченной ответственностью «Инвестиционно-инжиниринговая компания «Вектор»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 и в отношении </w:t>
      </w:r>
      <w:r w:rsidR="00527218" w:rsidRPr="00B77009">
        <w:rPr>
          <w:rFonts w:ascii="Times New Roman" w:hAnsi="Times New Roman" w:cs="Times New Roman"/>
          <w:sz w:val="23"/>
          <w:szCs w:val="23"/>
        </w:rPr>
        <w:t>и Общества с ограниченной ответственностью «КомплектСервис»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 </w:t>
      </w:r>
      <w:r w:rsidRPr="00B77009">
        <w:rPr>
          <w:rFonts w:ascii="Times New Roman" w:hAnsi="Times New Roman" w:cs="Times New Roman"/>
          <w:sz w:val="23"/>
          <w:szCs w:val="23"/>
        </w:rPr>
        <w:t>возбуждено дисциплинарное производство. В связи с не устранением Обществом с ограниченной ответственностью «</w:t>
      </w:r>
      <w:r w:rsidR="00527218" w:rsidRPr="00B77009">
        <w:rPr>
          <w:rFonts w:ascii="Times New Roman" w:hAnsi="Times New Roman" w:cs="Times New Roman"/>
          <w:sz w:val="23"/>
          <w:szCs w:val="23"/>
        </w:rPr>
        <w:t>Инвестиционно-инжиниринговая компания «Вектор</w:t>
      </w:r>
      <w:r w:rsidRPr="00B77009">
        <w:rPr>
          <w:rFonts w:ascii="Times New Roman" w:hAnsi="Times New Roman" w:cs="Times New Roman"/>
          <w:sz w:val="23"/>
          <w:szCs w:val="23"/>
        </w:rPr>
        <w:t>»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 и </w:t>
      </w:r>
      <w:r w:rsidR="00527218" w:rsidRPr="00B77009">
        <w:rPr>
          <w:rFonts w:ascii="Times New Roman" w:hAnsi="Times New Roman" w:cs="Times New Roman"/>
          <w:sz w:val="23"/>
          <w:szCs w:val="23"/>
        </w:rPr>
        <w:t>Обществом с ограниченной ответственностью «</w:t>
      </w:r>
      <w:r w:rsidR="00527218" w:rsidRPr="00B77009">
        <w:rPr>
          <w:rFonts w:ascii="Times New Roman" w:hAnsi="Times New Roman" w:cs="Times New Roman"/>
          <w:sz w:val="23"/>
          <w:szCs w:val="23"/>
        </w:rPr>
        <w:t>КомплектСервис</w:t>
      </w:r>
      <w:r w:rsidR="00527218" w:rsidRPr="00B77009">
        <w:rPr>
          <w:rFonts w:ascii="Times New Roman" w:hAnsi="Times New Roman" w:cs="Times New Roman"/>
          <w:sz w:val="23"/>
          <w:szCs w:val="23"/>
        </w:rPr>
        <w:t>»</w:t>
      </w:r>
      <w:r w:rsidRPr="00B77009">
        <w:rPr>
          <w:rFonts w:ascii="Times New Roman" w:hAnsi="Times New Roman" w:cs="Times New Roman"/>
          <w:sz w:val="23"/>
          <w:szCs w:val="23"/>
        </w:rPr>
        <w:t xml:space="preserve"> 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</w:t>
      </w:r>
      <w:r w:rsidR="00527218" w:rsidRPr="00B77009">
        <w:rPr>
          <w:rFonts w:ascii="Times New Roman" w:hAnsi="Times New Roman" w:cs="Times New Roman"/>
          <w:sz w:val="23"/>
          <w:szCs w:val="23"/>
        </w:rPr>
        <w:t xml:space="preserve">указанных компаний </w:t>
      </w:r>
      <w:r w:rsidRPr="00B77009">
        <w:rPr>
          <w:rFonts w:ascii="Times New Roman" w:hAnsi="Times New Roman" w:cs="Times New Roman"/>
          <w:sz w:val="23"/>
          <w:szCs w:val="23"/>
        </w:rPr>
        <w:t xml:space="preserve">было приостановлено до </w:t>
      </w:r>
      <w:r w:rsidR="00527218" w:rsidRPr="00B77009">
        <w:rPr>
          <w:rFonts w:ascii="Times New Roman" w:hAnsi="Times New Roman" w:cs="Times New Roman"/>
          <w:sz w:val="23"/>
          <w:szCs w:val="23"/>
        </w:rPr>
        <w:t>22.04</w:t>
      </w:r>
      <w:r w:rsidRPr="00B77009">
        <w:rPr>
          <w:rFonts w:ascii="Times New Roman" w:hAnsi="Times New Roman" w:cs="Times New Roman"/>
          <w:sz w:val="23"/>
          <w:szCs w:val="23"/>
        </w:rPr>
        <w:t>.2019 г.</w:t>
      </w:r>
    </w:p>
    <w:p w:rsidR="00DA2C4F" w:rsidRPr="00B77009" w:rsidRDefault="00DA2C4F" w:rsidP="00DA2C4F">
      <w:pPr>
        <w:jc w:val="both"/>
        <w:rPr>
          <w:sz w:val="23"/>
          <w:szCs w:val="23"/>
        </w:rPr>
      </w:pPr>
      <w:r w:rsidRPr="00B77009">
        <w:rPr>
          <w:color w:val="000000"/>
          <w:sz w:val="23"/>
          <w:szCs w:val="23"/>
        </w:rPr>
        <w:t xml:space="preserve">На основании </w:t>
      </w:r>
      <w:r w:rsidRPr="00B77009">
        <w:rPr>
          <w:sz w:val="23"/>
          <w:szCs w:val="23"/>
        </w:rPr>
        <w:t>п. 2.1.4. ст. 2 Положения «О системе мер дисциплинарного воздействия, порядка и оснований их применения, порядка рассмотрения дел» и п.п.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</w:t>
      </w:r>
      <w:r w:rsidRPr="00B77009">
        <w:rPr>
          <w:color w:val="000000"/>
          <w:sz w:val="23"/>
          <w:szCs w:val="23"/>
        </w:rPr>
        <w:t xml:space="preserve"> </w:t>
      </w:r>
      <w:r w:rsidRPr="00B77009">
        <w:rPr>
          <w:sz w:val="23"/>
          <w:szCs w:val="23"/>
        </w:rPr>
        <w:t>в</w:t>
      </w:r>
      <w:r w:rsidRPr="00B77009">
        <w:rPr>
          <w:color w:val="000000"/>
          <w:sz w:val="23"/>
          <w:szCs w:val="23"/>
        </w:rPr>
        <w:t xml:space="preserve"> отношении </w:t>
      </w:r>
      <w:r w:rsidR="00B77009" w:rsidRPr="00B77009">
        <w:rPr>
          <w:sz w:val="23"/>
          <w:szCs w:val="23"/>
        </w:rPr>
        <w:t>Общества с ограниченной ответственностью «Арткон» (ИНН 9701077632, ОГРН 1177746539222)</w:t>
      </w:r>
      <w:r w:rsidR="00B77009">
        <w:rPr>
          <w:sz w:val="23"/>
          <w:szCs w:val="23"/>
        </w:rPr>
        <w:t>,</w:t>
      </w:r>
      <w:r w:rsidR="00B77009" w:rsidRPr="00B77009">
        <w:rPr>
          <w:sz w:val="23"/>
          <w:szCs w:val="23"/>
        </w:rPr>
        <w:t xml:space="preserve"> в</w:t>
      </w:r>
      <w:r w:rsidR="00B77009" w:rsidRPr="00B77009">
        <w:rPr>
          <w:color w:val="000000"/>
          <w:sz w:val="23"/>
          <w:szCs w:val="23"/>
        </w:rPr>
        <w:t xml:space="preserve"> отношении </w:t>
      </w:r>
      <w:r w:rsidR="00527218" w:rsidRPr="00B77009">
        <w:rPr>
          <w:sz w:val="23"/>
          <w:szCs w:val="23"/>
        </w:rPr>
        <w:t xml:space="preserve">Общества с ограниченной ответственностью «Инвестиционно-инжиниринговая компания «Вектор» (ИНН 7708309720, ОГРН 1177746090873) и </w:t>
      </w:r>
      <w:r w:rsidR="00B77009" w:rsidRPr="00B77009">
        <w:rPr>
          <w:sz w:val="23"/>
          <w:szCs w:val="23"/>
        </w:rPr>
        <w:t>в</w:t>
      </w:r>
      <w:r w:rsidR="00B77009" w:rsidRPr="00B77009">
        <w:rPr>
          <w:color w:val="000000"/>
          <w:sz w:val="23"/>
          <w:szCs w:val="23"/>
        </w:rPr>
        <w:t xml:space="preserve"> отношении </w:t>
      </w:r>
      <w:r w:rsidR="00527218" w:rsidRPr="00B77009">
        <w:rPr>
          <w:sz w:val="23"/>
          <w:szCs w:val="23"/>
        </w:rPr>
        <w:t>Общества с ограниченной ответственностью «КомплектСервис» (ИНН 7708308878, ОГРН 1177746053616)</w:t>
      </w:r>
      <w:r w:rsidR="00527218" w:rsidRPr="00B77009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применить меру дисциплинарного воздействия в виде исключения из членов Ассоциации СРО «ОСОТК».</w:t>
      </w:r>
    </w:p>
    <w:p w:rsidR="007B37FC" w:rsidRPr="00B77009" w:rsidRDefault="007B37FC" w:rsidP="007B37FC">
      <w:pPr>
        <w:jc w:val="both"/>
        <w:rPr>
          <w:b/>
          <w:color w:val="000000"/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 xml:space="preserve">Постановили: </w:t>
      </w:r>
    </w:p>
    <w:p w:rsidR="007B37FC" w:rsidRPr="00B77009" w:rsidRDefault="007B37FC" w:rsidP="007B37FC">
      <w:p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 xml:space="preserve">Применить меру дисциплинарного воздействия в виде </w:t>
      </w:r>
      <w:r w:rsidRPr="00B77009">
        <w:rPr>
          <w:sz w:val="23"/>
          <w:szCs w:val="23"/>
        </w:rPr>
        <w:t xml:space="preserve">исключения из </w:t>
      </w:r>
      <w:r w:rsidRPr="00B77009">
        <w:rPr>
          <w:color w:val="000000"/>
          <w:sz w:val="23"/>
          <w:szCs w:val="23"/>
        </w:rPr>
        <w:t>членов Ассоциации СРО «ОСОТК» в отношении</w:t>
      </w:r>
      <w:r w:rsidRPr="00B77009">
        <w:rPr>
          <w:bCs/>
          <w:sz w:val="23"/>
          <w:szCs w:val="23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7B37FC" w:rsidRPr="00CD3AC4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37FC" w:rsidRPr="00B73ED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7FC" w:rsidRPr="006F3757" w:rsidRDefault="007B37FC" w:rsidP="00590B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7B37FC" w:rsidRPr="00B77009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B37FC" w:rsidRPr="00B77009" w:rsidRDefault="007B37FC" w:rsidP="007B37FC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B37FC" w:rsidRPr="00B77009" w:rsidRDefault="007B37FC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</w:t>
            </w:r>
          </w:p>
          <w:p w:rsidR="007B37FC" w:rsidRPr="00B77009" w:rsidRDefault="007B37FC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 xml:space="preserve"> «</w:t>
            </w:r>
            <w:r w:rsidR="00DA2C4F" w:rsidRPr="00B77009">
              <w:rPr>
                <w:bCs/>
                <w:sz w:val="23"/>
                <w:szCs w:val="23"/>
              </w:rPr>
              <w:t>Арткон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7FC" w:rsidRPr="00B77009" w:rsidRDefault="00DA2C4F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9701077632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7FC" w:rsidRPr="00B77009" w:rsidRDefault="00DA2C4F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1177746539222</w:t>
            </w:r>
          </w:p>
        </w:tc>
      </w:tr>
      <w:tr w:rsidR="00DA2C4F" w:rsidRPr="00B77009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A2C4F" w:rsidRPr="00B77009" w:rsidRDefault="00DA2C4F" w:rsidP="007B37FC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2C4F" w:rsidRPr="00B77009" w:rsidRDefault="00DA2C4F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</w:t>
            </w:r>
          </w:p>
          <w:p w:rsidR="00DA2C4F" w:rsidRPr="00B77009" w:rsidRDefault="00DA2C4F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 xml:space="preserve"> «</w:t>
            </w:r>
            <w:r w:rsidR="00527218" w:rsidRPr="00B77009">
              <w:rPr>
                <w:bCs/>
                <w:sz w:val="23"/>
                <w:szCs w:val="23"/>
              </w:rPr>
              <w:t>Инвестиционно-инжиниринговая компания «Вектор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4F" w:rsidRPr="00B77009" w:rsidRDefault="00527218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7708309720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C4F" w:rsidRPr="00B77009" w:rsidRDefault="00527218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1177746090873</w:t>
            </w:r>
          </w:p>
        </w:tc>
      </w:tr>
      <w:tr w:rsidR="00DA2C4F" w:rsidRPr="00B77009" w:rsidTr="00590BB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DA2C4F" w:rsidRPr="00B77009" w:rsidRDefault="00DA2C4F" w:rsidP="007B37FC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2C4F" w:rsidRPr="00B77009" w:rsidRDefault="00DA2C4F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Общество с ограниченной ответственностью</w:t>
            </w:r>
          </w:p>
          <w:p w:rsidR="00DA2C4F" w:rsidRPr="00B77009" w:rsidRDefault="00DA2C4F" w:rsidP="00BE1F5D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 xml:space="preserve"> «</w:t>
            </w:r>
            <w:r w:rsidR="00527218" w:rsidRPr="00B77009">
              <w:rPr>
                <w:bCs/>
                <w:sz w:val="23"/>
                <w:szCs w:val="23"/>
              </w:rPr>
              <w:t>КомплектСервис</w:t>
            </w:r>
            <w:r w:rsidRPr="00B7700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C4F" w:rsidRPr="00B77009" w:rsidRDefault="00527218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7708308878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C4F" w:rsidRPr="00B77009" w:rsidRDefault="00527218" w:rsidP="00590BB6">
            <w:pPr>
              <w:jc w:val="center"/>
              <w:rPr>
                <w:bCs/>
                <w:sz w:val="23"/>
                <w:szCs w:val="23"/>
              </w:rPr>
            </w:pPr>
            <w:r w:rsidRPr="00B77009">
              <w:rPr>
                <w:bCs/>
                <w:sz w:val="23"/>
                <w:szCs w:val="23"/>
              </w:rPr>
              <w:t>1177746053616</w:t>
            </w:r>
          </w:p>
        </w:tc>
      </w:tr>
    </w:tbl>
    <w:p w:rsidR="007B37FC" w:rsidRPr="00B77009" w:rsidRDefault="007B37FC" w:rsidP="007B37FC">
      <w:pPr>
        <w:jc w:val="both"/>
        <w:rPr>
          <w:b/>
          <w:color w:val="000000"/>
          <w:sz w:val="23"/>
          <w:szCs w:val="23"/>
        </w:rPr>
      </w:pPr>
      <w:r w:rsidRPr="00B77009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:rsidR="007B37FC" w:rsidRPr="00B77009" w:rsidRDefault="007B37FC" w:rsidP="007B37FC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B77009">
      <w:footerReference w:type="default" r:id="rId9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6A" w:rsidRDefault="0073226A" w:rsidP="00073F74">
      <w:r>
        <w:separator/>
      </w:r>
    </w:p>
  </w:endnote>
  <w:endnote w:type="continuationSeparator" w:id="0">
    <w:p w:rsidR="0073226A" w:rsidRDefault="0073226A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B4F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6A" w:rsidRDefault="0073226A" w:rsidP="00073F74">
      <w:r>
        <w:separator/>
      </w:r>
    </w:p>
  </w:footnote>
  <w:footnote w:type="continuationSeparator" w:id="0">
    <w:p w:rsidR="0073226A" w:rsidRDefault="0073226A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74A"/>
    <w:multiLevelType w:val="hybridMultilevel"/>
    <w:tmpl w:val="CF48B18C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4"/>
  </w:num>
  <w:num w:numId="5">
    <w:abstractNumId w:val="2"/>
  </w:num>
  <w:num w:numId="6">
    <w:abstractNumId w:val="28"/>
  </w:num>
  <w:num w:numId="7">
    <w:abstractNumId w:val="22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29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2"/>
  </w:num>
  <w:num w:numId="30">
    <w:abstractNumId w:val="27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A49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26A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4F99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30E9-8313-42F0-B1CA-B6DCC98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9</cp:revision>
  <cp:lastPrinted>2019-04-23T11:19:00Z</cp:lastPrinted>
  <dcterms:created xsi:type="dcterms:W3CDTF">2019-04-11T09:01:00Z</dcterms:created>
  <dcterms:modified xsi:type="dcterms:W3CDTF">2019-04-23T11:30:00Z</dcterms:modified>
</cp:coreProperties>
</file>